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33CC8" w14:textId="77777777" w:rsidR="009E167B" w:rsidRPr="009E167B" w:rsidRDefault="002602A4" w:rsidP="009E167B">
      <w:pPr>
        <w:spacing w:line="480" w:lineRule="auto"/>
        <w:rPr>
          <w:rFonts w:ascii="Times New Roman" w:hAnsi="Times New Roman" w:cs="Times New Roman"/>
          <w:sz w:val="24"/>
          <w:szCs w:val="24"/>
        </w:rPr>
      </w:pPr>
      <w:r w:rsidRPr="009E167B">
        <w:rPr>
          <w:rFonts w:ascii="Times New Roman" w:hAnsi="Times New Roman" w:cs="Times New Roman"/>
          <w:sz w:val="24"/>
          <w:szCs w:val="24"/>
        </w:rPr>
        <w:t>Student’s name</w:t>
      </w:r>
    </w:p>
    <w:p w14:paraId="29FD1E43" w14:textId="77777777" w:rsidR="009E167B" w:rsidRPr="009E167B" w:rsidRDefault="002602A4" w:rsidP="009E167B">
      <w:pPr>
        <w:spacing w:line="480" w:lineRule="auto"/>
        <w:rPr>
          <w:rFonts w:ascii="Times New Roman" w:hAnsi="Times New Roman" w:cs="Times New Roman"/>
          <w:sz w:val="24"/>
          <w:szCs w:val="24"/>
        </w:rPr>
      </w:pPr>
      <w:r w:rsidRPr="009E167B">
        <w:rPr>
          <w:rFonts w:ascii="Times New Roman" w:hAnsi="Times New Roman" w:cs="Times New Roman"/>
          <w:sz w:val="24"/>
          <w:szCs w:val="24"/>
        </w:rPr>
        <w:t>Course</w:t>
      </w:r>
    </w:p>
    <w:p w14:paraId="2DB97B44" w14:textId="77777777" w:rsidR="009E167B" w:rsidRPr="009E167B" w:rsidRDefault="002602A4" w:rsidP="009E167B">
      <w:pPr>
        <w:spacing w:line="480" w:lineRule="auto"/>
        <w:rPr>
          <w:rFonts w:ascii="Times New Roman" w:hAnsi="Times New Roman" w:cs="Times New Roman"/>
          <w:sz w:val="24"/>
          <w:szCs w:val="24"/>
        </w:rPr>
      </w:pPr>
      <w:r w:rsidRPr="009E167B">
        <w:rPr>
          <w:rFonts w:ascii="Times New Roman" w:hAnsi="Times New Roman" w:cs="Times New Roman"/>
          <w:sz w:val="24"/>
          <w:szCs w:val="24"/>
        </w:rPr>
        <w:t>Date</w:t>
      </w:r>
    </w:p>
    <w:p w14:paraId="2AB4B2A6" w14:textId="666AE3FE" w:rsidR="001227E5" w:rsidRPr="001227E5" w:rsidRDefault="002602A4" w:rsidP="009E167B">
      <w:pPr>
        <w:spacing w:line="480" w:lineRule="auto"/>
        <w:jc w:val="center"/>
        <w:rPr>
          <w:rFonts w:ascii="Times New Roman" w:hAnsi="Times New Roman" w:cs="Times New Roman"/>
          <w:b/>
          <w:sz w:val="24"/>
          <w:szCs w:val="24"/>
        </w:rPr>
      </w:pPr>
      <w:r w:rsidRPr="001227E5">
        <w:rPr>
          <w:rFonts w:ascii="Times New Roman" w:hAnsi="Times New Roman" w:cs="Times New Roman"/>
          <w:b/>
          <w:sz w:val="24"/>
          <w:szCs w:val="24"/>
        </w:rPr>
        <w:t>THE FORCE DOCUMENTARY</w:t>
      </w:r>
    </w:p>
    <w:p w14:paraId="120A8DDD" w14:textId="13D115B8" w:rsidR="00097D7C" w:rsidRPr="001227E5" w:rsidRDefault="002602A4" w:rsidP="009E167B">
      <w:pPr>
        <w:spacing w:line="480" w:lineRule="auto"/>
        <w:ind w:firstLine="720"/>
        <w:jc w:val="both"/>
        <w:rPr>
          <w:rFonts w:ascii="Times New Roman" w:hAnsi="Times New Roman" w:cs="Times New Roman"/>
          <w:sz w:val="24"/>
          <w:szCs w:val="24"/>
        </w:rPr>
      </w:pPr>
      <w:r w:rsidRPr="001227E5">
        <w:rPr>
          <w:rFonts w:ascii="Times New Roman" w:hAnsi="Times New Roman" w:cs="Times New Roman"/>
          <w:sz w:val="24"/>
          <w:szCs w:val="24"/>
        </w:rPr>
        <w:t xml:space="preserve">The chief of police after being installed, he wants to have total reforms in the police department. He realizes that the community had complete mistrust towards the police </w:t>
      </w:r>
      <w:r w:rsidR="003049F4" w:rsidRPr="001227E5">
        <w:rPr>
          <w:rFonts w:ascii="Times New Roman" w:hAnsi="Times New Roman" w:cs="Times New Roman"/>
          <w:sz w:val="24"/>
          <w:szCs w:val="24"/>
        </w:rPr>
        <w:t>officers. The chief of police admits to the public that the police are not providing the right level of services to the community.</w:t>
      </w:r>
      <w:r w:rsidRPr="001227E5">
        <w:rPr>
          <w:rFonts w:ascii="Times New Roman" w:hAnsi="Times New Roman" w:cs="Times New Roman"/>
          <w:sz w:val="24"/>
          <w:szCs w:val="24"/>
        </w:rPr>
        <w:t xml:space="preserve"> He establishes new policies that are meant to bridge the gap between the police officers and the community in general. One of the procedures established by the chief of police is creating a program in which th</w:t>
      </w:r>
      <w:r w:rsidRPr="001227E5">
        <w:rPr>
          <w:rFonts w:ascii="Times New Roman" w:hAnsi="Times New Roman" w:cs="Times New Roman"/>
          <w:sz w:val="24"/>
          <w:szCs w:val="24"/>
        </w:rPr>
        <w:t>e citizens will be able to voice their frustrations and grievances about the police department. With the new reforms, he tries to know the essential and concern of the community.</w:t>
      </w:r>
    </w:p>
    <w:p w14:paraId="6D5F4470" w14:textId="1C5E7B92" w:rsidR="007009BC" w:rsidRPr="001227E5" w:rsidRDefault="002602A4" w:rsidP="009E167B">
      <w:pPr>
        <w:spacing w:line="480" w:lineRule="auto"/>
        <w:ind w:firstLine="720"/>
        <w:jc w:val="both"/>
        <w:rPr>
          <w:rFonts w:ascii="Times New Roman" w:hAnsi="Times New Roman" w:cs="Times New Roman"/>
          <w:sz w:val="24"/>
          <w:szCs w:val="24"/>
        </w:rPr>
      </w:pPr>
      <w:r w:rsidRPr="001227E5">
        <w:rPr>
          <w:rFonts w:ascii="Times New Roman" w:hAnsi="Times New Roman" w:cs="Times New Roman"/>
          <w:sz w:val="24"/>
          <w:szCs w:val="24"/>
        </w:rPr>
        <w:t>The mayor’s visit to roll call is very crucial to the police officers. He che</w:t>
      </w:r>
      <w:r w:rsidRPr="001227E5">
        <w:rPr>
          <w:rFonts w:ascii="Times New Roman" w:hAnsi="Times New Roman" w:cs="Times New Roman"/>
          <w:sz w:val="24"/>
          <w:szCs w:val="24"/>
        </w:rPr>
        <w:t xml:space="preserve">cks on their police badges and tells them that it is essential that they put them because it signifies their </w:t>
      </w:r>
      <w:r w:rsidR="00714B9E" w:rsidRPr="001227E5">
        <w:rPr>
          <w:rFonts w:ascii="Times New Roman" w:hAnsi="Times New Roman" w:cs="Times New Roman"/>
          <w:sz w:val="24"/>
          <w:szCs w:val="24"/>
        </w:rPr>
        <w:t>authority. The pin also shows the symbol of public trust. He further adds that it is mandatory for a police officer to work anywhere in the country. He tells the police officers to have character and integrity.</w:t>
      </w:r>
    </w:p>
    <w:p w14:paraId="0724D65B" w14:textId="176F7DE1" w:rsidR="001B1376" w:rsidRPr="001227E5" w:rsidRDefault="002602A4" w:rsidP="009E167B">
      <w:pPr>
        <w:spacing w:line="480" w:lineRule="auto"/>
        <w:ind w:firstLine="720"/>
        <w:jc w:val="both"/>
        <w:rPr>
          <w:rFonts w:ascii="Times New Roman" w:hAnsi="Times New Roman" w:cs="Times New Roman"/>
          <w:sz w:val="24"/>
          <w:szCs w:val="24"/>
        </w:rPr>
      </w:pPr>
      <w:r w:rsidRPr="001227E5">
        <w:rPr>
          <w:rFonts w:ascii="Times New Roman" w:hAnsi="Times New Roman" w:cs="Times New Roman"/>
          <w:sz w:val="24"/>
          <w:szCs w:val="24"/>
        </w:rPr>
        <w:t xml:space="preserve">At the homicide scene, the voice of people is heard saying "no shoot," The sergeant says that they will be able to facilitate the protests to the best of their ability. He adds that they will </w:t>
      </w:r>
      <w:r w:rsidRPr="001227E5">
        <w:rPr>
          <w:rFonts w:ascii="Times New Roman" w:hAnsi="Times New Roman" w:cs="Times New Roman"/>
          <w:sz w:val="24"/>
          <w:szCs w:val="24"/>
        </w:rPr>
        <w:t>not tolerate the destruction of property. The crowd continues to voice their grievances, "No Justice No Peace."</w:t>
      </w:r>
    </w:p>
    <w:p w14:paraId="4EF8C2D4" w14:textId="77777777" w:rsidR="00093743" w:rsidRPr="001227E5" w:rsidRDefault="00093743" w:rsidP="001227E5">
      <w:pPr>
        <w:spacing w:line="480" w:lineRule="auto"/>
        <w:jc w:val="both"/>
        <w:rPr>
          <w:rFonts w:ascii="Times New Roman" w:hAnsi="Times New Roman" w:cs="Times New Roman"/>
          <w:sz w:val="24"/>
          <w:szCs w:val="24"/>
        </w:rPr>
      </w:pPr>
    </w:p>
    <w:p w14:paraId="112184C7" w14:textId="18C6A998" w:rsidR="009F6E19" w:rsidRPr="001227E5" w:rsidRDefault="002602A4" w:rsidP="009E167B">
      <w:pPr>
        <w:spacing w:line="480" w:lineRule="auto"/>
        <w:ind w:firstLine="720"/>
        <w:jc w:val="both"/>
        <w:rPr>
          <w:rFonts w:ascii="Times New Roman" w:hAnsi="Times New Roman" w:cs="Times New Roman"/>
          <w:sz w:val="24"/>
          <w:szCs w:val="24"/>
        </w:rPr>
      </w:pPr>
      <w:r w:rsidRPr="001227E5">
        <w:rPr>
          <w:rFonts w:ascii="Times New Roman" w:hAnsi="Times New Roman" w:cs="Times New Roman"/>
          <w:sz w:val="24"/>
          <w:szCs w:val="24"/>
        </w:rPr>
        <w:lastRenderedPageBreak/>
        <w:t xml:space="preserve">The shooting of the suspect who went against the police orders is inhuman. He is </w:t>
      </w:r>
      <w:r w:rsidR="003049F4" w:rsidRPr="001227E5">
        <w:rPr>
          <w:rFonts w:ascii="Times New Roman" w:hAnsi="Times New Roman" w:cs="Times New Roman"/>
          <w:sz w:val="24"/>
          <w:szCs w:val="24"/>
        </w:rPr>
        <w:t>shot 13</w:t>
      </w:r>
      <w:r w:rsidRPr="001227E5">
        <w:rPr>
          <w:rFonts w:ascii="Times New Roman" w:hAnsi="Times New Roman" w:cs="Times New Roman"/>
          <w:sz w:val="24"/>
          <w:szCs w:val="24"/>
        </w:rPr>
        <w:t xml:space="preserve"> times because he gets out of the vehicle because it was proved that he was holding something similar to a </w:t>
      </w:r>
      <w:r w:rsidR="003049F4" w:rsidRPr="001227E5">
        <w:rPr>
          <w:rFonts w:ascii="Times New Roman" w:hAnsi="Times New Roman" w:cs="Times New Roman"/>
          <w:sz w:val="24"/>
          <w:szCs w:val="24"/>
        </w:rPr>
        <w:t>knife. This is homicide because the suspect was far away that he could not be able to use the sword. This was excessive use of power by the police officers.</w:t>
      </w:r>
      <w:r w:rsidR="001227E5" w:rsidRPr="001227E5">
        <w:rPr>
          <w:rFonts w:ascii="Times New Roman" w:hAnsi="Times New Roman" w:cs="Times New Roman"/>
          <w:sz w:val="24"/>
          <w:szCs w:val="24"/>
        </w:rPr>
        <w:t xml:space="preserve"> On the mayor's conference, he says, "I'm here to run a police department</w:t>
      </w:r>
      <w:bookmarkStart w:id="0" w:name="_Hlk6413375"/>
      <w:r w:rsidR="001227E5" w:rsidRPr="001227E5">
        <w:rPr>
          <w:rFonts w:ascii="Times New Roman" w:hAnsi="Times New Roman" w:cs="Times New Roman"/>
          <w:sz w:val="24"/>
          <w:szCs w:val="24"/>
        </w:rPr>
        <w:t>." There has been a lot of Chiefs of policers who had been deployed in the department but were not competent in their work.</w:t>
      </w:r>
    </w:p>
    <w:bookmarkEnd w:id="0"/>
    <w:p w14:paraId="531C105F" w14:textId="1AC6FAAB" w:rsidR="005C2A11" w:rsidRPr="001227E5" w:rsidRDefault="002602A4" w:rsidP="009E167B">
      <w:pPr>
        <w:spacing w:line="480" w:lineRule="auto"/>
        <w:ind w:firstLine="720"/>
        <w:jc w:val="both"/>
        <w:rPr>
          <w:rFonts w:ascii="Times New Roman" w:hAnsi="Times New Roman" w:cs="Times New Roman"/>
          <w:sz w:val="24"/>
          <w:szCs w:val="24"/>
        </w:rPr>
      </w:pPr>
      <w:r w:rsidRPr="001227E5">
        <w:rPr>
          <w:rFonts w:ascii="Times New Roman" w:hAnsi="Times New Roman" w:cs="Times New Roman"/>
          <w:sz w:val="24"/>
          <w:szCs w:val="24"/>
        </w:rPr>
        <w:t>Racism is shown in the documentary during the shooti</w:t>
      </w:r>
      <w:r w:rsidRPr="001227E5">
        <w:rPr>
          <w:rFonts w:ascii="Times New Roman" w:hAnsi="Times New Roman" w:cs="Times New Roman"/>
          <w:sz w:val="24"/>
          <w:szCs w:val="24"/>
        </w:rPr>
        <w:t xml:space="preserve">ng of the civilian by the police officers. It is seen when the black female officer tries to raise her voice concerning objection in the shooting of the </w:t>
      </w:r>
      <w:r w:rsidR="00335765" w:rsidRPr="001227E5">
        <w:rPr>
          <w:rFonts w:ascii="Times New Roman" w:hAnsi="Times New Roman" w:cs="Times New Roman"/>
          <w:sz w:val="24"/>
          <w:szCs w:val="24"/>
        </w:rPr>
        <w:t>civilian. The</w:t>
      </w:r>
      <w:r w:rsidR="00E34B0E" w:rsidRPr="001227E5">
        <w:rPr>
          <w:rFonts w:ascii="Times New Roman" w:hAnsi="Times New Roman" w:cs="Times New Roman"/>
          <w:sz w:val="24"/>
          <w:szCs w:val="24"/>
        </w:rPr>
        <w:t xml:space="preserve"> female officer finds h</w:t>
      </w:r>
      <w:r w:rsidR="00335765" w:rsidRPr="001227E5">
        <w:rPr>
          <w:rFonts w:ascii="Times New Roman" w:hAnsi="Times New Roman" w:cs="Times New Roman"/>
          <w:sz w:val="24"/>
          <w:szCs w:val="24"/>
        </w:rPr>
        <w:t>erself being ignored to be her colleagues.</w:t>
      </w:r>
    </w:p>
    <w:p w14:paraId="028382AA" w14:textId="2E62D63B" w:rsidR="00093743" w:rsidRPr="001227E5" w:rsidRDefault="002602A4" w:rsidP="009E167B">
      <w:pPr>
        <w:spacing w:line="480" w:lineRule="auto"/>
        <w:ind w:firstLine="720"/>
        <w:jc w:val="both"/>
        <w:rPr>
          <w:rFonts w:ascii="Times New Roman" w:hAnsi="Times New Roman" w:cs="Times New Roman"/>
          <w:sz w:val="24"/>
          <w:szCs w:val="24"/>
        </w:rPr>
      </w:pPr>
      <w:r w:rsidRPr="001227E5">
        <w:rPr>
          <w:rFonts w:ascii="Times New Roman" w:hAnsi="Times New Roman" w:cs="Times New Roman"/>
          <w:sz w:val="24"/>
          <w:szCs w:val="24"/>
        </w:rPr>
        <w:t xml:space="preserve">The civilians </w:t>
      </w:r>
      <w:r w:rsidR="00F80DA7" w:rsidRPr="001227E5">
        <w:rPr>
          <w:rFonts w:ascii="Times New Roman" w:hAnsi="Times New Roman" w:cs="Times New Roman"/>
          <w:sz w:val="24"/>
          <w:szCs w:val="24"/>
        </w:rPr>
        <w:t xml:space="preserve">do not have trust in the police department because of the police's brutality on fellow citizens. The community even demonstrates in the streets demanding justice. The police officers had also reached a point where they were involved in </w:t>
      </w:r>
      <w:r w:rsidR="00C26138" w:rsidRPr="001227E5">
        <w:rPr>
          <w:rFonts w:ascii="Times New Roman" w:hAnsi="Times New Roman" w:cs="Times New Roman"/>
          <w:sz w:val="24"/>
          <w:szCs w:val="24"/>
        </w:rPr>
        <w:t>outrages</w:t>
      </w:r>
      <w:r w:rsidR="00F80DA7" w:rsidRPr="001227E5">
        <w:rPr>
          <w:rFonts w:ascii="Times New Roman" w:hAnsi="Times New Roman" w:cs="Times New Roman"/>
          <w:sz w:val="24"/>
          <w:szCs w:val="24"/>
        </w:rPr>
        <w:t xml:space="preserve"> such as prostitution, interfering with the evidence and even </w:t>
      </w:r>
      <w:r w:rsidR="00C26138" w:rsidRPr="001227E5">
        <w:rPr>
          <w:rFonts w:ascii="Times New Roman" w:hAnsi="Times New Roman" w:cs="Times New Roman"/>
          <w:sz w:val="24"/>
          <w:szCs w:val="24"/>
        </w:rPr>
        <w:t xml:space="preserve">ruthlessness. The local police officers failed utterly to gain trust from the community. The public is frustrated with the police department system. Even the chief of the police is not honesty to the public when he lies about the police were not involved in sex scandals and other misconducts in favor of trying to prevent the </w:t>
      </w:r>
      <w:r w:rsidR="005C2A11" w:rsidRPr="001227E5">
        <w:rPr>
          <w:rFonts w:ascii="Times New Roman" w:hAnsi="Times New Roman" w:cs="Times New Roman"/>
          <w:sz w:val="24"/>
          <w:szCs w:val="24"/>
        </w:rPr>
        <w:t>earth-shaking</w:t>
      </w:r>
      <w:r w:rsidR="00C26138" w:rsidRPr="001227E5">
        <w:rPr>
          <w:rFonts w:ascii="Times New Roman" w:hAnsi="Times New Roman" w:cs="Times New Roman"/>
          <w:sz w:val="24"/>
          <w:szCs w:val="24"/>
        </w:rPr>
        <w:t xml:space="preserve"> of his efforts in establishing the reforms.</w:t>
      </w:r>
    </w:p>
    <w:p w14:paraId="20C160AA" w14:textId="5E3785F3" w:rsidR="008F2BF9" w:rsidRPr="001227E5" w:rsidRDefault="002602A4" w:rsidP="009E167B">
      <w:pPr>
        <w:spacing w:line="480" w:lineRule="auto"/>
        <w:ind w:firstLine="720"/>
        <w:jc w:val="both"/>
        <w:rPr>
          <w:rFonts w:ascii="Times New Roman" w:hAnsi="Times New Roman" w:cs="Times New Roman"/>
          <w:sz w:val="24"/>
          <w:szCs w:val="24"/>
        </w:rPr>
      </w:pPr>
      <w:r w:rsidRPr="001227E5">
        <w:rPr>
          <w:rFonts w:ascii="Times New Roman" w:hAnsi="Times New Roman" w:cs="Times New Roman"/>
          <w:sz w:val="24"/>
          <w:szCs w:val="24"/>
        </w:rPr>
        <w:t xml:space="preserve">Toxic macho culture is a culture that can be very harmful to both men and women in the community overall. Macho is a term associated with men and women </w:t>
      </w:r>
      <w:r w:rsidR="009F6E19" w:rsidRPr="001227E5">
        <w:rPr>
          <w:rFonts w:ascii="Times New Roman" w:hAnsi="Times New Roman" w:cs="Times New Roman"/>
          <w:sz w:val="24"/>
          <w:szCs w:val="24"/>
        </w:rPr>
        <w:t xml:space="preserve">socialization. This Macho culture is shown in the documentary as we see the police officers targeting the marginal men for suspicion of crimes. In Oakland, the police officers have a culture of believing that it's mostly men who are likely to be involved </w:t>
      </w:r>
      <w:r w:rsidR="001227E5" w:rsidRPr="001227E5">
        <w:rPr>
          <w:rFonts w:ascii="Times New Roman" w:hAnsi="Times New Roman" w:cs="Times New Roman"/>
          <w:sz w:val="24"/>
          <w:szCs w:val="24"/>
        </w:rPr>
        <w:t>in violence</w:t>
      </w:r>
      <w:r w:rsidR="009F6E19" w:rsidRPr="001227E5">
        <w:rPr>
          <w:rFonts w:ascii="Times New Roman" w:hAnsi="Times New Roman" w:cs="Times New Roman"/>
          <w:sz w:val="24"/>
          <w:szCs w:val="24"/>
        </w:rPr>
        <w:t>.</w:t>
      </w:r>
    </w:p>
    <w:p w14:paraId="1F101D51" w14:textId="77777777" w:rsidR="00714B9E" w:rsidRPr="001227E5" w:rsidRDefault="00714B9E" w:rsidP="001227E5">
      <w:pPr>
        <w:spacing w:line="480" w:lineRule="auto"/>
        <w:jc w:val="both"/>
        <w:rPr>
          <w:rFonts w:ascii="Times New Roman" w:hAnsi="Times New Roman" w:cs="Times New Roman"/>
          <w:sz w:val="24"/>
          <w:szCs w:val="24"/>
        </w:rPr>
      </w:pPr>
    </w:p>
    <w:p w14:paraId="469F44FC" w14:textId="756E805A" w:rsidR="001227E5" w:rsidRPr="001227E5" w:rsidRDefault="001227E5" w:rsidP="001227E5">
      <w:pPr>
        <w:spacing w:line="480" w:lineRule="auto"/>
        <w:jc w:val="both"/>
        <w:rPr>
          <w:rFonts w:ascii="Times New Roman" w:hAnsi="Times New Roman" w:cs="Times New Roman"/>
          <w:sz w:val="24"/>
          <w:szCs w:val="24"/>
        </w:rPr>
      </w:pPr>
    </w:p>
    <w:p w14:paraId="5BDB2688" w14:textId="016226EC" w:rsidR="001227E5" w:rsidRPr="001227E5" w:rsidRDefault="001227E5" w:rsidP="001227E5">
      <w:pPr>
        <w:spacing w:line="480" w:lineRule="auto"/>
        <w:jc w:val="both"/>
        <w:rPr>
          <w:rFonts w:ascii="Times New Roman" w:hAnsi="Times New Roman" w:cs="Times New Roman"/>
          <w:sz w:val="24"/>
          <w:szCs w:val="24"/>
        </w:rPr>
      </w:pPr>
    </w:p>
    <w:p w14:paraId="2D7BD459" w14:textId="4279050F" w:rsidR="001227E5" w:rsidRPr="001227E5" w:rsidRDefault="002602A4" w:rsidP="00ED7211">
      <w:pPr>
        <w:spacing w:line="480" w:lineRule="auto"/>
        <w:jc w:val="center"/>
        <w:rPr>
          <w:rFonts w:ascii="Times New Roman" w:hAnsi="Times New Roman" w:cs="Times New Roman"/>
          <w:sz w:val="24"/>
          <w:szCs w:val="24"/>
        </w:rPr>
      </w:pPr>
      <w:r w:rsidRPr="001227E5">
        <w:rPr>
          <w:rFonts w:ascii="Times New Roman" w:hAnsi="Times New Roman" w:cs="Times New Roman"/>
          <w:sz w:val="24"/>
          <w:szCs w:val="24"/>
        </w:rPr>
        <w:t>Reference</w:t>
      </w:r>
    </w:p>
    <w:p w14:paraId="34F4B276" w14:textId="49F77731" w:rsidR="001227E5" w:rsidRPr="001227E5" w:rsidRDefault="002602A4" w:rsidP="00ED7211">
      <w:pPr>
        <w:spacing w:line="480" w:lineRule="auto"/>
        <w:ind w:left="720" w:hanging="720"/>
        <w:jc w:val="both"/>
        <w:rPr>
          <w:rFonts w:ascii="Times New Roman" w:hAnsi="Times New Roman" w:cs="Times New Roman"/>
          <w:sz w:val="24"/>
          <w:szCs w:val="24"/>
        </w:rPr>
      </w:pPr>
      <w:r w:rsidRPr="001227E5">
        <w:rPr>
          <w:rFonts w:ascii="Times New Roman" w:hAnsi="Times New Roman" w:cs="Times New Roman"/>
          <w:sz w:val="24"/>
          <w:szCs w:val="24"/>
        </w:rPr>
        <w:t xml:space="preserve"> https://www.netflix.com/title/80168198 (Links to an external site.) Links to </w:t>
      </w:r>
      <w:r w:rsidRPr="001227E5">
        <w:rPr>
          <w:rFonts w:ascii="Times New Roman" w:hAnsi="Times New Roman" w:cs="Times New Roman"/>
          <w:sz w:val="24"/>
          <w:szCs w:val="24"/>
        </w:rPr>
        <w:t>an</w:t>
      </w:r>
    </w:p>
    <w:p w14:paraId="408BD4EF" w14:textId="2A6F1975" w:rsidR="001227E5" w:rsidRPr="001227E5" w:rsidRDefault="002602A4" w:rsidP="00ED7211">
      <w:pPr>
        <w:spacing w:line="480" w:lineRule="auto"/>
        <w:ind w:left="720" w:hanging="720"/>
        <w:jc w:val="both"/>
        <w:rPr>
          <w:rFonts w:ascii="Times New Roman" w:hAnsi="Times New Roman" w:cs="Times New Roman"/>
          <w:sz w:val="24"/>
          <w:szCs w:val="24"/>
        </w:rPr>
      </w:pPr>
      <w:r w:rsidRPr="001227E5">
        <w:rPr>
          <w:rFonts w:ascii="Times New Roman" w:hAnsi="Times New Roman" w:cs="Times New Roman"/>
          <w:sz w:val="24"/>
          <w:szCs w:val="24"/>
        </w:rPr>
        <w:t>external site.</w:t>
      </w:r>
      <w:bookmarkStart w:id="1" w:name="_GoBack"/>
      <w:bookmarkEnd w:id="1"/>
    </w:p>
    <w:sectPr w:rsidR="001227E5" w:rsidRPr="001227E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1AEE8" w14:textId="77777777" w:rsidR="002602A4" w:rsidRDefault="002602A4">
      <w:pPr>
        <w:spacing w:after="0" w:line="240" w:lineRule="auto"/>
      </w:pPr>
      <w:r>
        <w:separator/>
      </w:r>
    </w:p>
  </w:endnote>
  <w:endnote w:type="continuationSeparator" w:id="0">
    <w:p w14:paraId="097A73B2" w14:textId="77777777" w:rsidR="002602A4" w:rsidRDefault="00260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5455FB" w14:textId="77777777" w:rsidR="002602A4" w:rsidRDefault="002602A4">
      <w:pPr>
        <w:spacing w:after="0" w:line="240" w:lineRule="auto"/>
      </w:pPr>
      <w:r>
        <w:separator/>
      </w:r>
    </w:p>
  </w:footnote>
  <w:footnote w:type="continuationSeparator" w:id="0">
    <w:p w14:paraId="18D20E3C" w14:textId="77777777" w:rsidR="002602A4" w:rsidRDefault="00260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9885216"/>
      <w:docPartObj>
        <w:docPartGallery w:val="Page Numbers (Top of Page)"/>
        <w:docPartUnique/>
      </w:docPartObj>
    </w:sdtPr>
    <w:sdtEndPr>
      <w:rPr>
        <w:noProof/>
      </w:rPr>
    </w:sdtEndPr>
    <w:sdtContent>
      <w:p w14:paraId="493D9F2C" w14:textId="74C022FA" w:rsidR="001227E5" w:rsidRDefault="002602A4">
        <w:pPr>
          <w:pStyle w:val="Header"/>
          <w:jc w:val="right"/>
        </w:pPr>
        <w:r w:rsidRPr="009E167B">
          <w:rPr>
            <w:rFonts w:ascii="Times New Roman" w:hAnsi="Times New Roman" w:cs="Times New Roman"/>
            <w:sz w:val="24"/>
            <w:szCs w:val="24"/>
          </w:rPr>
          <w:t>Surname</w:t>
        </w:r>
        <w:r>
          <w:fldChar w:fldCharType="begin"/>
        </w:r>
        <w:r>
          <w:instrText xml:space="preserve"> PAGE   \* MERGEFORMAT </w:instrText>
        </w:r>
        <w:r>
          <w:fldChar w:fldCharType="separate"/>
        </w:r>
        <w:r>
          <w:rPr>
            <w:noProof/>
          </w:rPr>
          <w:t>2</w:t>
        </w:r>
        <w:r>
          <w:rPr>
            <w:noProof/>
          </w:rPr>
          <w:fldChar w:fldCharType="end"/>
        </w:r>
      </w:p>
    </w:sdtContent>
  </w:sdt>
  <w:p w14:paraId="622A624E" w14:textId="77777777" w:rsidR="001227E5" w:rsidRDefault="001227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BAJTI1MDE3NjIzNDcyUdpeDU4uLM/DyQAsNaAHkgq3wsAAAA"/>
  </w:docVars>
  <w:rsids>
    <w:rsidRoot w:val="00685CA6"/>
    <w:rsid w:val="00093743"/>
    <w:rsid w:val="00097D7C"/>
    <w:rsid w:val="001227E5"/>
    <w:rsid w:val="001B1376"/>
    <w:rsid w:val="002602A4"/>
    <w:rsid w:val="003049F4"/>
    <w:rsid w:val="00335765"/>
    <w:rsid w:val="005C2A11"/>
    <w:rsid w:val="005E792F"/>
    <w:rsid w:val="00685CA6"/>
    <w:rsid w:val="006D0B79"/>
    <w:rsid w:val="007009BC"/>
    <w:rsid w:val="00702B4E"/>
    <w:rsid w:val="00714B9E"/>
    <w:rsid w:val="008F2BF9"/>
    <w:rsid w:val="009E167B"/>
    <w:rsid w:val="009F6E19"/>
    <w:rsid w:val="00C26138"/>
    <w:rsid w:val="00E34B0E"/>
    <w:rsid w:val="00ED7211"/>
    <w:rsid w:val="00F80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99E3F"/>
  <w15:chartTrackingRefBased/>
  <w15:docId w15:val="{7F13DC05-9FC7-47EE-9482-0A451CAB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7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27E5"/>
  </w:style>
  <w:style w:type="paragraph" w:styleId="Footer">
    <w:name w:val="footer"/>
    <w:basedOn w:val="Normal"/>
    <w:link w:val="FooterChar"/>
    <w:uiPriority w:val="99"/>
    <w:unhideWhenUsed/>
    <w:rsid w:val="001227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2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bongerimichira@gmail.com</dc:creator>
  <cp:lastModifiedBy>Pavilion</cp:lastModifiedBy>
  <cp:revision>2</cp:revision>
  <dcterms:created xsi:type="dcterms:W3CDTF">2019-04-17T17:21:00Z</dcterms:created>
  <dcterms:modified xsi:type="dcterms:W3CDTF">2019-04-17T17:21:00Z</dcterms:modified>
</cp:coreProperties>
</file>